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41905E" w14:textId="51097571" w:rsidR="007D6F89" w:rsidRDefault="000D3A55" w:rsidP="007D6F89">
      <w:pPr>
        <w:widowControl w:val="0"/>
        <w:autoSpaceDE w:val="0"/>
        <w:autoSpaceDN w:val="0"/>
        <w:adjustRightInd w:val="0"/>
        <w:spacing w:after="240" w:line="560" w:lineRule="atLeast"/>
        <w:jc w:val="center"/>
        <w:rPr>
          <w:rFonts w:ascii="Times" w:hAnsi="Times" w:cs="Times"/>
          <w:color w:val="000000"/>
        </w:rPr>
      </w:pPr>
      <w:bookmarkStart w:id="0" w:name="_GoBack"/>
      <w:bookmarkEnd w:id="0"/>
      <w:r>
        <w:rPr>
          <w:rFonts w:ascii="Georgia" w:hAnsi="Georgia" w:cs="Georgia"/>
          <w:b/>
          <w:bCs/>
          <w:color w:val="000000"/>
          <w:sz w:val="50"/>
          <w:szCs w:val="50"/>
        </w:rPr>
        <w:t>RAFFAELE CASARANO</w:t>
      </w:r>
    </w:p>
    <w:p w14:paraId="4A334DCC" w14:textId="0AE95CCD" w:rsidR="000D3A55" w:rsidRPr="000D3A55" w:rsidRDefault="007D6F89" w:rsidP="000D3A55">
      <w:pPr>
        <w:widowControl w:val="0"/>
        <w:autoSpaceDE w:val="0"/>
        <w:autoSpaceDN w:val="0"/>
        <w:adjustRightInd w:val="0"/>
        <w:spacing w:after="240" w:line="380" w:lineRule="atLeast"/>
        <w:jc w:val="center"/>
        <w:rPr>
          <w:rFonts w:ascii="Georgia" w:hAnsi="Georgia" w:cs="Georgia"/>
          <w:color w:val="000000"/>
        </w:rPr>
      </w:pPr>
      <w:r w:rsidRPr="000D3A55">
        <w:rPr>
          <w:rFonts w:ascii="Georgia" w:hAnsi="Georgia" w:cs="Georgia"/>
          <w:color w:val="000000"/>
        </w:rPr>
        <w:t>(alto and soprano sax, effects</w:t>
      </w:r>
      <w:r w:rsidR="000D3A55">
        <w:rPr>
          <w:rFonts w:ascii="Georgia" w:hAnsi="Georgia" w:cs="Georgia"/>
          <w:color w:val="000000"/>
        </w:rPr>
        <w:t>, composer, producer</w:t>
      </w:r>
      <w:r w:rsidRPr="000D3A55">
        <w:rPr>
          <w:rFonts w:ascii="Georgia" w:hAnsi="Georgia" w:cs="Georgia"/>
          <w:color w:val="000000"/>
        </w:rPr>
        <w:t>)</w:t>
      </w:r>
      <w:r w:rsidR="000D3A55">
        <w:rPr>
          <w:rFonts w:ascii="Georgia" w:hAnsi="Georgia" w:cs="Georgia"/>
          <w:color w:val="000000"/>
        </w:rPr>
        <w:t xml:space="preserve"> - ITALY</w:t>
      </w:r>
    </w:p>
    <w:p w14:paraId="602568B9" w14:textId="1406F6C0" w:rsidR="007D6F89" w:rsidRDefault="000D3A55" w:rsidP="007D6F89">
      <w:pPr>
        <w:widowControl w:val="0"/>
        <w:autoSpaceDE w:val="0"/>
        <w:autoSpaceDN w:val="0"/>
        <w:adjustRightInd w:val="0"/>
        <w:spacing w:after="240" w:line="380" w:lineRule="atLeast"/>
        <w:jc w:val="center"/>
        <w:rPr>
          <w:rFonts w:ascii="Times" w:hAnsi="Times" w:cs="Times"/>
          <w:color w:val="000000"/>
        </w:rPr>
      </w:pPr>
      <w:r>
        <w:rPr>
          <w:rFonts w:ascii="Times" w:hAnsi="Times" w:cs="Times"/>
          <w:noProof/>
          <w:color w:val="000000"/>
          <w:lang w:eastAsia="it-IT"/>
        </w:rPr>
        <w:drawing>
          <wp:inline distT="0" distB="0" distL="0" distR="0" wp14:anchorId="6C1E6759" wp14:editId="2F17CDE8">
            <wp:extent cx="4659395" cy="3108756"/>
            <wp:effectExtent l="0" t="0" r="0" b="0"/>
            <wp:docPr id="3" name="Immagine 3" descr="FOTO/Ok%20Casarano%20San%20Cataldo%20Cava/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Ok%20Casarano%20San%20Cataldo%20Cava/10.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720823" cy="3149741"/>
                    </a:xfrm>
                    <a:prstGeom prst="rect">
                      <a:avLst/>
                    </a:prstGeom>
                    <a:noFill/>
                    <a:ln>
                      <a:noFill/>
                    </a:ln>
                  </pic:spPr>
                </pic:pic>
              </a:graphicData>
            </a:graphic>
          </wp:inline>
        </w:drawing>
      </w:r>
    </w:p>
    <w:p w14:paraId="369015CF" w14:textId="6EF67A7F" w:rsidR="007D6F89" w:rsidRPr="000D3A55" w:rsidRDefault="007D6F89" w:rsidP="000D3A55">
      <w:pPr>
        <w:widowControl w:val="0"/>
        <w:autoSpaceDE w:val="0"/>
        <w:autoSpaceDN w:val="0"/>
        <w:adjustRightInd w:val="0"/>
        <w:spacing w:after="240" w:line="300" w:lineRule="atLeast"/>
        <w:jc w:val="both"/>
        <w:rPr>
          <w:rFonts w:ascii="Times" w:hAnsi="Times" w:cs="Times"/>
          <w:color w:val="000000"/>
          <w:sz w:val="21"/>
          <w:szCs w:val="21"/>
        </w:rPr>
      </w:pPr>
      <w:r w:rsidRPr="000D3A55">
        <w:rPr>
          <w:rFonts w:ascii="Georgia" w:hAnsi="Georgia" w:cs="Georgia"/>
          <w:color w:val="000000"/>
          <w:sz w:val="21"/>
          <w:szCs w:val="21"/>
        </w:rPr>
        <w:t>Saxophonist, artistic director and creator of one of the most impo</w:t>
      </w:r>
      <w:r w:rsidR="00A20947" w:rsidRPr="000D3A55">
        <w:rPr>
          <w:rFonts w:ascii="Georgia" w:hAnsi="Georgia" w:cs="Georgia"/>
          <w:color w:val="000000"/>
          <w:sz w:val="21"/>
          <w:szCs w:val="21"/>
        </w:rPr>
        <w:t xml:space="preserve">rtant national jazz festivals - </w:t>
      </w:r>
      <w:hyperlink r:id="rId5" w:history="1">
        <w:r w:rsidR="00A20947" w:rsidRPr="000D3A55">
          <w:rPr>
            <w:rStyle w:val="Collegamentoipertestuale"/>
            <w:rFonts w:ascii="Georgia" w:hAnsi="Georgia" w:cs="Georgia"/>
            <w:sz w:val="21"/>
            <w:szCs w:val="21"/>
          </w:rPr>
          <w:t>www.locomotivejazzfestival.it</w:t>
        </w:r>
      </w:hyperlink>
      <w:r w:rsidRPr="000D3A55">
        <w:rPr>
          <w:rFonts w:ascii="Georgia" w:hAnsi="Georgia" w:cs="Georgia"/>
          <w:color w:val="000000"/>
          <w:sz w:val="21"/>
          <w:szCs w:val="21"/>
        </w:rPr>
        <w:t xml:space="preserve"> - Raffaele Casarano is considered among the most talented and well-known performers of the Italian New Jazz Generation, flagship of the creative Tùk Music directed by Paolo Fresu.</w:t>
      </w:r>
      <w:r w:rsidRPr="000D3A55">
        <w:rPr>
          <w:rFonts w:ascii="MS Mincho" w:eastAsia="MS Mincho" w:hAnsi="MS Mincho" w:cs="MS Mincho"/>
          <w:color w:val="000000"/>
          <w:sz w:val="21"/>
          <w:szCs w:val="21"/>
        </w:rPr>
        <w:t> </w:t>
      </w:r>
      <w:r w:rsidRPr="000D3A55">
        <w:rPr>
          <w:rFonts w:ascii="Georgia" w:hAnsi="Georgia" w:cs="Georgia"/>
          <w:color w:val="000000"/>
          <w:sz w:val="21"/>
          <w:szCs w:val="21"/>
        </w:rPr>
        <w:t xml:space="preserve">Among his collaborations, besides the one already mentioned with Paolo Fresu, he plays and recorded with: </w:t>
      </w:r>
      <w:r w:rsidR="000D3A55">
        <w:rPr>
          <w:rFonts w:ascii="Times" w:hAnsi="Times" w:cs="Times"/>
          <w:color w:val="000000"/>
          <w:sz w:val="21"/>
          <w:szCs w:val="21"/>
        </w:rPr>
        <w:t xml:space="preserve"> </w:t>
      </w:r>
      <w:r w:rsidRPr="000D3A55">
        <w:rPr>
          <w:rFonts w:ascii="Georgia" w:hAnsi="Georgia" w:cs="Georgia"/>
          <w:color w:val="000000"/>
          <w:sz w:val="21"/>
          <w:szCs w:val="21"/>
        </w:rPr>
        <w:t xml:space="preserve">Buena Vista Social Club, Sting, Dhafer Youssef, Paolo Fresu, Noa, Manu Katché, Gilles Peterson, Richard Bona, Rhani Krija, Javier Girotto, Philip Catherine, Flavio Boltro, Lars Danielsson, Eric Legnini, Andrea Braido, Nguyen Le, Eivind Aarset, Erik Honoré, Eugenio Finardi, Nick the NightFly, Stephane Edouard, Giuliano Sangiorgi, Francesco De Gregori, Noemi, Fiorella Mannoia, Neri Marcoré, Daniele Silvestri, Peppe Servillo, Paola Turci, Gaetano Curreri, Fiorello, Malika Ayane, Piero Pelù, Simona Molinari, Stefania Rocca, Daniele Di Bonaventura, Tino Tracanna, Maurizio Giammarco, Paola Maugeri, Fabrizio Bosso, Joe Barbieri, Petra Magoni, Ferruccio Spinetti, Eddy Palermo, Renzo Rubino, Giovanni Imparato, Lincoln Goines, Mark Soskin, JSOrchestra di Paolo Lepore, Tony Bungaro, Andrea Pozza, Roberto Cipelli, Nicola Conte, Ensemble Notte Della Taranta, Franco Califano, Omar Pedrini, Negramaro, Gino Paoli, Renato Zero, Roy Paci, Mario Rosini, Moni Ovadia, Sud Sound System, Marian Serban, Dudu Manhenga, Paolino Dalla Porta, Gian Maria Testa, Bebo Ferra, Stefano Bagnoli, Alessio Bertallot, and many others. </w:t>
      </w:r>
    </w:p>
    <w:p w14:paraId="50A1849C" w14:textId="77777777" w:rsidR="007D6F89" w:rsidRPr="000D3A55" w:rsidRDefault="007D6F89" w:rsidP="007D6F89">
      <w:pPr>
        <w:widowControl w:val="0"/>
        <w:autoSpaceDE w:val="0"/>
        <w:autoSpaceDN w:val="0"/>
        <w:adjustRightInd w:val="0"/>
        <w:spacing w:after="240" w:line="300" w:lineRule="atLeast"/>
        <w:jc w:val="both"/>
        <w:rPr>
          <w:rFonts w:ascii="Times" w:hAnsi="Times" w:cs="Times"/>
          <w:color w:val="000000"/>
          <w:sz w:val="21"/>
          <w:szCs w:val="21"/>
        </w:rPr>
      </w:pPr>
      <w:r w:rsidRPr="000D3A55">
        <w:rPr>
          <w:rFonts w:ascii="Georgia" w:hAnsi="Georgia" w:cs="Georgia"/>
          <w:color w:val="000000"/>
          <w:sz w:val="21"/>
          <w:szCs w:val="21"/>
        </w:rPr>
        <w:t xml:space="preserve">He has played in clubs and festivals throughout much of the world. His experience is a tribute to music without borders and labels, mixing different musical languages with taste and elegance, in perfect balance between the tradition of jazz and the contaminations of rock and electronics. All this with solid and strong roots of Salento, a land that is always present and "cultivated", so as to make it "grow to the maximum from the artistic point of view". </w:t>
      </w:r>
    </w:p>
    <w:p w14:paraId="5F69296A" w14:textId="77777777" w:rsidR="007D6F89" w:rsidRPr="000D3A55" w:rsidRDefault="007D6F89" w:rsidP="007D6F89">
      <w:pPr>
        <w:widowControl w:val="0"/>
        <w:autoSpaceDE w:val="0"/>
        <w:autoSpaceDN w:val="0"/>
        <w:adjustRightInd w:val="0"/>
        <w:spacing w:after="240" w:line="300" w:lineRule="atLeast"/>
        <w:jc w:val="both"/>
        <w:rPr>
          <w:rFonts w:ascii="Times" w:hAnsi="Times" w:cs="Times"/>
          <w:color w:val="000000"/>
          <w:sz w:val="21"/>
          <w:szCs w:val="21"/>
        </w:rPr>
      </w:pPr>
      <w:r w:rsidRPr="000D3A55">
        <w:rPr>
          <w:rFonts w:ascii="Georgia" w:hAnsi="Georgia" w:cs="Georgia"/>
          <w:color w:val="000000"/>
          <w:sz w:val="21"/>
          <w:szCs w:val="21"/>
        </w:rPr>
        <w:lastRenderedPageBreak/>
        <w:t>Selected festival, theater and jazz club</w:t>
      </w:r>
      <w:r w:rsidRPr="000D3A55">
        <w:rPr>
          <w:rFonts w:ascii="MS Mincho" w:eastAsia="MS Mincho" w:hAnsi="MS Mincho" w:cs="MS Mincho"/>
          <w:color w:val="000000"/>
          <w:sz w:val="21"/>
          <w:szCs w:val="21"/>
        </w:rPr>
        <w:t> </w:t>
      </w:r>
      <w:r w:rsidRPr="000D3A55">
        <w:rPr>
          <w:rFonts w:ascii="Georgia" w:hAnsi="Georgia" w:cs="Georgia"/>
          <w:color w:val="000000"/>
          <w:sz w:val="21"/>
          <w:szCs w:val="21"/>
        </w:rPr>
        <w:t xml:space="preserve">Montreaux Jazz Festival, Brussels Jazz Marathon, Arena di Verona, Vilafranca jazz Festival, Seoul Festival, Olympia theatre (Paris), La Notte Della Taranta (Melpignano), Umbria Jazz, Umbria Jazz winter, Biennale di Venezia, Trento Film festival, Bollate Jazz, Tournai Jazz Festival, Unicef day Roma, Valsugana Jazz (Trento), Blue Note jazz club (Milano), Bari in Jazz, Festival Jazz La Spezia (40° anniversario), S. Arcangelo in Jazz (Rimini), Bergamo Jazz Festival, Opys jazz club (Budapest), Casa del Jazz, Young Jazz Festival (Foligno), Time in Jazz (Berchidda), Time in Sassari, Cantina Bentivoglio jazz club (Bologna) Auditorium Parco Della Musica (Roma), Non Sole Jazz (Cles), Villa Pamphilj (Roma), Ajaccio Jazz Festival. </w:t>
      </w:r>
    </w:p>
    <w:p w14:paraId="6066B20E" w14:textId="77777777" w:rsidR="007D6F89" w:rsidRPr="000D3A55" w:rsidRDefault="007D6F89" w:rsidP="007D6F89">
      <w:pPr>
        <w:widowControl w:val="0"/>
        <w:autoSpaceDE w:val="0"/>
        <w:autoSpaceDN w:val="0"/>
        <w:adjustRightInd w:val="0"/>
        <w:spacing w:after="240" w:line="300" w:lineRule="atLeast"/>
        <w:jc w:val="both"/>
        <w:rPr>
          <w:rFonts w:ascii="Times" w:hAnsi="Times" w:cs="Times"/>
          <w:color w:val="000000"/>
          <w:sz w:val="21"/>
          <w:szCs w:val="21"/>
        </w:rPr>
      </w:pPr>
      <w:r w:rsidRPr="000D3A55">
        <w:rPr>
          <w:rFonts w:ascii="Georgia" w:hAnsi="Georgia" w:cs="Georgia"/>
          <w:color w:val="000000"/>
          <w:sz w:val="21"/>
          <w:szCs w:val="21"/>
        </w:rPr>
        <w:t xml:space="preserve">Some international tour: Belgium, Kosovo, Zimbabwe, Mozambico, France, London, Spain, Swiss, Norway. </w:t>
      </w:r>
    </w:p>
    <w:p w14:paraId="14C472B9" w14:textId="5B087035" w:rsidR="007D6F89" w:rsidRPr="000D3A55" w:rsidRDefault="007D6F89" w:rsidP="000D3A55">
      <w:pPr>
        <w:widowControl w:val="0"/>
        <w:autoSpaceDE w:val="0"/>
        <w:autoSpaceDN w:val="0"/>
        <w:adjustRightInd w:val="0"/>
        <w:spacing w:after="240" w:line="300" w:lineRule="atLeast"/>
        <w:jc w:val="both"/>
        <w:rPr>
          <w:rFonts w:ascii="Georgia" w:hAnsi="Georgia" w:cs="Georgia"/>
          <w:color w:val="000000"/>
          <w:sz w:val="21"/>
          <w:szCs w:val="21"/>
        </w:rPr>
      </w:pPr>
      <w:r w:rsidRPr="000D3A55">
        <w:rPr>
          <w:rFonts w:ascii="Georgia" w:hAnsi="Georgia" w:cs="Georgia"/>
          <w:b/>
          <w:bCs/>
          <w:color w:val="000000"/>
          <w:sz w:val="21"/>
          <w:szCs w:val="21"/>
        </w:rPr>
        <w:t>Selected discography</w:t>
      </w:r>
      <w:r w:rsidRPr="000D3A55">
        <w:rPr>
          <w:rFonts w:ascii="Georgia" w:hAnsi="Georgia" w:cs="Georgia"/>
          <w:color w:val="000000"/>
          <w:sz w:val="21"/>
          <w:szCs w:val="21"/>
        </w:rPr>
        <w:t xml:space="preserve">: 2002: Manigold - Tracce di sud (FinisTerre Record) 2003: Free-core (11-8 Record) 2005: Zina (11-8 Record) 2005: Raffaele Casarano &amp; Locomotive feat. Paolo Fresu with Orchestra Del Conservatorio </w:t>
      </w:r>
      <w:proofErr w:type="gramStart"/>
      <w:r w:rsidRPr="000D3A55">
        <w:rPr>
          <w:rFonts w:ascii="Georgia" w:hAnsi="Georgia" w:cs="Georgia"/>
          <w:color w:val="000000"/>
          <w:sz w:val="21"/>
          <w:szCs w:val="21"/>
        </w:rPr>
        <w:t>T.Schipa</w:t>
      </w:r>
      <w:proofErr w:type="gramEnd"/>
      <w:r w:rsidRPr="000D3A55">
        <w:rPr>
          <w:rFonts w:ascii="Georgia" w:hAnsi="Georgia" w:cs="Georgia"/>
          <w:color w:val="000000"/>
          <w:sz w:val="21"/>
          <w:szCs w:val="21"/>
        </w:rPr>
        <w:t xml:space="preserve"> – Legend - (Dodicilune Records) 2006: Ettore Carucci quartet - The Quiet Release - (Naturalnote) 2007: Marco Bardoscia quartet feat. Gianluca Petrella "Opening" July-August 2007 2007: Dario Muci “Mandatari” (Anima Mundi) 2007: Andrea BRAIDO - "Braidus in Funk" (RAI TRADE / Video Radio) 2007: Alberto Parmegiani Quintetto (C. Filippini, D. Congedo, G. Partipilo, M. Bardoscia, </w:t>
      </w:r>
      <w:proofErr w:type="gramStart"/>
      <w:r w:rsidRPr="000D3A55">
        <w:rPr>
          <w:rFonts w:ascii="Georgia" w:hAnsi="Georgia" w:cs="Georgia"/>
          <w:color w:val="000000"/>
          <w:sz w:val="21"/>
          <w:szCs w:val="21"/>
        </w:rPr>
        <w:t>A.Parmegiani</w:t>
      </w:r>
      <w:proofErr w:type="gramEnd"/>
      <w:r w:rsidRPr="000D3A55">
        <w:rPr>
          <w:rFonts w:ascii="Georgia" w:hAnsi="Georgia" w:cs="Georgia"/>
          <w:color w:val="000000"/>
          <w:sz w:val="21"/>
          <w:szCs w:val="21"/>
        </w:rPr>
        <w:t xml:space="preserve">, R.Casarano) 2009: Raffaele Casarano &amp; Locomotive - Replay- with P. Fresu (Emarcy-Universal) 2009: Fabrizio Savino feat. Raffaele Casarano e Luca Aquino (Alfa Music) 2010: Raffaele Casarano “ARGENTO” (TukMusic-EMI) 2010: “Strike” Aquino-Casarano, September 2011 2011: “The Dreamer” Marco Bardoscia – (My favorite records – EMI) </w:t>
      </w:r>
      <w:proofErr w:type="gramStart"/>
      <w:r w:rsidRPr="000D3A55">
        <w:rPr>
          <w:rFonts w:ascii="Georgia" w:hAnsi="Georgia" w:cs="Georgia"/>
          <w:color w:val="000000"/>
          <w:sz w:val="21"/>
          <w:szCs w:val="21"/>
        </w:rPr>
        <w:t>2011:“</w:t>
      </w:r>
      <w:proofErr w:type="gramEnd"/>
      <w:r w:rsidRPr="000D3A55">
        <w:rPr>
          <w:rFonts w:ascii="Georgia" w:hAnsi="Georgia" w:cs="Georgia"/>
          <w:color w:val="000000"/>
          <w:sz w:val="21"/>
          <w:szCs w:val="21"/>
        </w:rPr>
        <w:t xml:space="preserve">50! FRESU” compilation (Repubblica) 2012:'From the hell' PUGLIA JAZZ FACTORY (Parco Della Musica Rec) 2013: Raffaele Casarano &amp; Locomotive feat. Giuliano Sangiorgi – Noé (Tuk Music) 2015: PinkFloyd Tribute, CSB group (in uscita). 2015: Raffaele Casarano 'MEDINA' w Orchestra Sinfonica 'T. Schipa' featuring Erik Honoré. 2016: African Way – Puglia Jazz Factory (Parco Della Musica rec) 2016: Paolo Fresu 'Around Tuk' (Repubblica, L'Espresso) 2016: 'The great Jazz Gig in the sky' (Puglia Sounds 2016) 2018: in uscita nuovo disco di RAFFAELE CASARANO con MANU KATCHE’, LARS DANIELSSON, ERIC LEGNINI (Tuk Music 2018); 2018: “D’ Amour” nuovo disco in duo con Mirko Signorile (Parco Della Musica Record). 2020 TODO MERCEDES (tribute to Mercedes Sosa) with Claudio Farinone (guitar) – Visage record; </w:t>
      </w:r>
      <w:r w:rsidR="002D3C17">
        <w:rPr>
          <w:rFonts w:ascii="Georgia" w:hAnsi="Georgia" w:cs="Georgia"/>
          <w:color w:val="000000"/>
          <w:sz w:val="21"/>
          <w:szCs w:val="21"/>
        </w:rPr>
        <w:t>2022: EUPHONIA</w:t>
      </w:r>
      <w:r w:rsidR="00C62C36">
        <w:rPr>
          <w:rFonts w:ascii="Georgia" w:hAnsi="Georgia" w:cs="Georgia"/>
          <w:color w:val="000000"/>
          <w:sz w:val="21"/>
          <w:szCs w:val="21"/>
        </w:rPr>
        <w:t>: Finardi, Casarano, Signorile</w:t>
      </w:r>
      <w:r w:rsidR="002D3C17">
        <w:rPr>
          <w:rFonts w:ascii="Georgia" w:hAnsi="Georgia" w:cs="Georgia"/>
          <w:color w:val="000000"/>
          <w:sz w:val="21"/>
          <w:szCs w:val="21"/>
        </w:rPr>
        <w:t xml:space="preserve"> (Egea Music); </w:t>
      </w:r>
      <w:r w:rsidRPr="000D3A55">
        <w:rPr>
          <w:rFonts w:ascii="Georgia" w:hAnsi="Georgia" w:cs="Georgia"/>
          <w:color w:val="000000"/>
          <w:sz w:val="21"/>
          <w:szCs w:val="21"/>
        </w:rPr>
        <w:t>2022 ANI’ with Dhafer Youssef &amp; M1 dead Prez – Tuk Music.</w:t>
      </w:r>
    </w:p>
    <w:p w14:paraId="21E58D4C" w14:textId="77777777" w:rsidR="008D1EB8" w:rsidRDefault="008D1EB8" w:rsidP="003248AE">
      <w:pPr>
        <w:jc w:val="center"/>
      </w:pPr>
      <w:r>
        <w:rPr>
          <w:noProof/>
          <w:lang w:eastAsia="it-IT"/>
        </w:rPr>
        <w:drawing>
          <wp:inline distT="0" distB="0" distL="0" distR="0" wp14:anchorId="4C8F7360" wp14:editId="12EFCE22">
            <wp:extent cx="1896865" cy="926832"/>
            <wp:effectExtent l="0" t="0" r="8255" b="0"/>
            <wp:docPr id="2" name="Immagine 2" descr="FA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ACB.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32889" cy="944434"/>
                    </a:xfrm>
                    <a:prstGeom prst="rect">
                      <a:avLst/>
                    </a:prstGeom>
                    <a:noFill/>
                    <a:ln>
                      <a:noFill/>
                    </a:ln>
                  </pic:spPr>
                </pic:pic>
              </a:graphicData>
            </a:graphic>
          </wp:inline>
        </w:drawing>
      </w:r>
    </w:p>
    <w:p w14:paraId="7E81F4B5" w14:textId="467D3280" w:rsidR="003248AE" w:rsidRDefault="00937DF5" w:rsidP="003248AE">
      <w:pPr>
        <w:jc w:val="center"/>
      </w:pPr>
      <w:hyperlink r:id="rId7" w:history="1">
        <w:r w:rsidR="003248AE" w:rsidRPr="0052085E">
          <w:rPr>
            <w:rStyle w:val="Collegamentoipertestuale"/>
          </w:rPr>
          <w:t>https://www.facebook.com/raffacasarano</w:t>
        </w:r>
      </w:hyperlink>
    </w:p>
    <w:p w14:paraId="51AB955A" w14:textId="77777777" w:rsidR="008D1EB8" w:rsidRDefault="008D1EB8" w:rsidP="003248AE">
      <w:pPr>
        <w:jc w:val="center"/>
      </w:pPr>
    </w:p>
    <w:p w14:paraId="3E8D6FBE" w14:textId="77777777" w:rsidR="008D1EB8" w:rsidRDefault="008D1EB8" w:rsidP="003248AE">
      <w:pPr>
        <w:jc w:val="center"/>
      </w:pPr>
    </w:p>
    <w:p w14:paraId="4F71D87B" w14:textId="4C07224E" w:rsidR="007D6F89" w:rsidRDefault="008D1EB8" w:rsidP="003248AE">
      <w:pPr>
        <w:jc w:val="center"/>
      </w:pPr>
      <w:r>
        <w:rPr>
          <w:noProof/>
          <w:lang w:eastAsia="it-IT"/>
        </w:rPr>
        <w:drawing>
          <wp:inline distT="0" distB="0" distL="0" distR="0" wp14:anchorId="5DDD3E7F" wp14:editId="64E527FF">
            <wp:extent cx="362606" cy="362606"/>
            <wp:effectExtent l="0" t="0" r="0" b="0"/>
            <wp:docPr id="1" name="Immagine 1" descr="Instagram_logo_2022.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agram_logo_2022.svg.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flipH="1" flipV="1">
                      <a:off x="0" y="0"/>
                      <a:ext cx="392057" cy="392057"/>
                    </a:xfrm>
                    <a:prstGeom prst="rect">
                      <a:avLst/>
                    </a:prstGeom>
                    <a:noFill/>
                    <a:ln>
                      <a:noFill/>
                    </a:ln>
                  </pic:spPr>
                </pic:pic>
              </a:graphicData>
            </a:graphic>
          </wp:inline>
        </w:drawing>
      </w:r>
    </w:p>
    <w:p w14:paraId="2DAFB934" w14:textId="48BBE0F4" w:rsidR="003248AE" w:rsidRDefault="00937DF5" w:rsidP="003248AE">
      <w:pPr>
        <w:jc w:val="center"/>
      </w:pPr>
      <w:hyperlink r:id="rId9" w:history="1">
        <w:r w:rsidR="003248AE" w:rsidRPr="0052085E">
          <w:rPr>
            <w:rStyle w:val="Collegamentoipertestuale"/>
          </w:rPr>
          <w:t>https://www.instagram.com/raffaelecasarano/?hl=en</w:t>
        </w:r>
      </w:hyperlink>
    </w:p>
    <w:p w14:paraId="5A63ECB8" w14:textId="77777777" w:rsidR="003248AE" w:rsidRDefault="003248AE" w:rsidP="000D3A55"/>
    <w:sectPr w:rsidR="003248AE" w:rsidSect="00F26470">
      <w:pgSz w:w="12240" w:h="15840"/>
      <w:pgMar w:top="1417" w:right="1134" w:bottom="1134" w:left="1134"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Times">
    <w:panose1 w:val="02000500000000000000"/>
    <w:charset w:val="00"/>
    <w:family w:val="auto"/>
    <w:pitch w:val="variable"/>
    <w:sig w:usb0="00000003" w:usb1="00000000" w:usb2="00000000" w:usb3="00000000" w:csb0="00000001" w:csb1="00000000"/>
  </w:font>
  <w:font w:name="Georgia">
    <w:panose1 w:val="02040502050405020303"/>
    <w:charset w:val="00"/>
    <w:family w:val="auto"/>
    <w:pitch w:val="variable"/>
    <w:sig w:usb0="00000287" w:usb1="00000000" w:usb2="00000000" w:usb3="00000000" w:csb0="0000009F" w:csb1="00000000"/>
  </w:font>
  <w:font w:name="MS Mincho">
    <w:panose1 w:val="02020609040205080304"/>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proofState w:grammar="clean"/>
  <w:defaultTabStop w:val="708"/>
  <w:hyphenationZone w:val="283"/>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6F89"/>
    <w:rsid w:val="000D3A55"/>
    <w:rsid w:val="002D3C17"/>
    <w:rsid w:val="003248AE"/>
    <w:rsid w:val="00472810"/>
    <w:rsid w:val="007D6F89"/>
    <w:rsid w:val="008D1EB8"/>
    <w:rsid w:val="00937DF5"/>
    <w:rsid w:val="00A20947"/>
    <w:rsid w:val="00C62C36"/>
    <w:rsid w:val="00FB13C0"/>
    <w:rsid w:val="00FF72A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6DA81B4D"/>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uiPriority w:val="99"/>
    <w:unhideWhenUsed/>
    <w:rsid w:val="003248A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image" Target="media/image1.jpeg"/><Relationship Id="rId5" Type="http://schemas.openxmlformats.org/officeDocument/2006/relationships/hyperlink" Target="http://www.locomotivejazzfestival.it" TargetMode="External"/><Relationship Id="rId6" Type="http://schemas.openxmlformats.org/officeDocument/2006/relationships/image" Target="media/image2.png"/><Relationship Id="rId7" Type="http://schemas.openxmlformats.org/officeDocument/2006/relationships/hyperlink" Target="https://www.facebook.com/raffacasarano" TargetMode="External"/><Relationship Id="rId8" Type="http://schemas.openxmlformats.org/officeDocument/2006/relationships/image" Target="media/image3.png"/><Relationship Id="rId9" Type="http://schemas.openxmlformats.org/officeDocument/2006/relationships/hyperlink" Target="https://www.instagram.com/raffaelecasarano/?hl=en" TargetMode="External"/><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757</Words>
  <Characters>4315</Characters>
  <Application>Microsoft Macintosh Word</Application>
  <DocSecurity>0</DocSecurity>
  <Lines>35</Lines>
  <Paragraphs>10</Paragraphs>
  <ScaleCrop>false</ScaleCrop>
  <HeadingPairs>
    <vt:vector size="2" baseType="variant">
      <vt:variant>
        <vt:lpstr>Titolo</vt:lpstr>
      </vt:variant>
      <vt:variant>
        <vt:i4>1</vt:i4>
      </vt:variant>
    </vt:vector>
  </HeadingPairs>
  <TitlesOfParts>
    <vt:vector size="1" baseType="lpstr">
      <vt:lpstr/>
    </vt:vector>
  </TitlesOfParts>
  <LinksUpToDate>false</LinksUpToDate>
  <CharactersWithSpaces>5062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di Microsoft Office</dc:creator>
  <cp:keywords/>
  <dc:description/>
  <cp:lastModifiedBy>Utente di Microsoft Office</cp:lastModifiedBy>
  <cp:revision>2</cp:revision>
  <dcterms:created xsi:type="dcterms:W3CDTF">2024-01-03T15:01:00Z</dcterms:created>
  <dcterms:modified xsi:type="dcterms:W3CDTF">2024-01-03T15:01:00Z</dcterms:modified>
</cp:coreProperties>
</file>